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2F90ED0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802104">
        <w:rPr>
          <w:b/>
          <w:sz w:val="44"/>
          <w:szCs w:val="44"/>
        </w:rPr>
        <w:t>472</w:t>
      </w:r>
    </w:p>
    <w:p w14:paraId="084D6E3C" w14:textId="44BFD79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E9B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02104">
        <w:rPr>
          <w:b/>
          <w:sz w:val="44"/>
          <w:szCs w:val="44"/>
        </w:rPr>
        <w:t>Repeat of Courses for GPA Recalculation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57BAE36E" w14:textId="07527566" w:rsidR="00802104" w:rsidRDefault="00802104" w:rsidP="00802104">
      <w:pPr>
        <w:rPr>
          <w:rFonts w:ascii="Arial" w:hAnsi="Arial" w:cs="Arial"/>
        </w:rPr>
      </w:pPr>
      <w:r>
        <w:rPr>
          <w:rFonts w:ascii="Arial" w:hAnsi="Arial" w:cs="Arial"/>
        </w:rPr>
        <w:t>Establishes the conditions for repeating courses for the purpose of recalculating GPA.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49C8E6" w14:textId="486D0ADA" w:rsidR="00802104" w:rsidRDefault="00802104" w:rsidP="0080210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Students may repeat a course as many times as they choose.  The GPA will be recalculated automatically.</w:t>
      </w:r>
      <w:r w:rsidR="00B82159">
        <w:rPr>
          <w:rFonts w:ascii="Arial" w:hAnsi="Arial" w:cs="Arial"/>
        </w:rPr>
        <w:t xml:space="preserve"> 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9B47E58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Course registration is required in order to repeat a course.</w:t>
      </w:r>
    </w:p>
    <w:p w14:paraId="2C5FC34C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Appropriate tuition and fees will be assessed for repeated courses.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6816EC8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1E83C666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694A2193" w:rsidR="00DD691C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18, 2013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09DFE4C7" w:rsidR="00DC7455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2625545C" w:rsidR="00DC7455" w:rsidRPr="007D1FDC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4C8B325E" w:rsidR="00DC7455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18, 2011</w:t>
            </w:r>
          </w:p>
        </w:tc>
      </w:tr>
      <w:tr w:rsidR="00802104" w:rsidRPr="007D1FDC" w14:paraId="305DAAE6" w14:textId="77777777" w:rsidTr="00DD691C">
        <w:trPr>
          <w:jc w:val="center"/>
        </w:trPr>
        <w:tc>
          <w:tcPr>
            <w:tcW w:w="3370" w:type="dxa"/>
            <w:vAlign w:val="center"/>
          </w:tcPr>
          <w:p w14:paraId="6892CC52" w14:textId="14720503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2B546BF" w14:textId="7536F43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F67E8DF" w14:textId="5842ED2B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802104" w:rsidRPr="007D1FDC" w14:paraId="59A829DE" w14:textId="77777777" w:rsidTr="00DD691C">
        <w:trPr>
          <w:jc w:val="center"/>
        </w:trPr>
        <w:tc>
          <w:tcPr>
            <w:tcW w:w="3370" w:type="dxa"/>
            <w:vAlign w:val="center"/>
          </w:tcPr>
          <w:p w14:paraId="1DEE2FA9" w14:textId="235B0A02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5A715D3" w14:textId="7CA436AE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5FD18AC" w14:textId="4F0E8F8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1, 2005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B454CA"/>
    <w:multiLevelType w:val="hybridMultilevel"/>
    <w:tmpl w:val="AC4C5718"/>
    <w:lvl w:ilvl="0" w:tplc="AF0858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D21B8"/>
    <w:rsid w:val="006D78CC"/>
    <w:rsid w:val="007D1FDC"/>
    <w:rsid w:val="00802104"/>
    <w:rsid w:val="00891C4E"/>
    <w:rsid w:val="008F7509"/>
    <w:rsid w:val="009116DD"/>
    <w:rsid w:val="00995C20"/>
    <w:rsid w:val="009E3649"/>
    <w:rsid w:val="009F2B1D"/>
    <w:rsid w:val="00AC7462"/>
    <w:rsid w:val="00B82159"/>
    <w:rsid w:val="00C04E94"/>
    <w:rsid w:val="00D27D44"/>
    <w:rsid w:val="00D856D2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2C7270F-4624-48DA-9EBA-8D7E936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2018-02-23T20:13:00Z</dcterms:created>
  <dcterms:modified xsi:type="dcterms:W3CDTF">2018-02-23T20:13:00Z</dcterms:modified>
</cp:coreProperties>
</file>